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="00581AA3">
        <w:rPr>
          <w:rFonts w:eastAsia="Calibri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859863D" wp14:editId="4D7FC0C1">
            <wp:simplePos x="0" y="0"/>
            <wp:positionH relativeFrom="character">
              <wp:posOffset>23495</wp:posOffset>
            </wp:positionH>
            <wp:positionV relativeFrom="line">
              <wp:posOffset>-237490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A27A74" w:rsidP="006A2B48">
            <w:pPr>
              <w:rPr>
                <w:rFonts w:eastAsia="Calibri"/>
              </w:rPr>
            </w:pPr>
          </w:p>
        </w:tc>
        <w:tc>
          <w:tcPr>
            <w:tcW w:w="7903" w:type="dxa"/>
            <w:shd w:val="clear" w:color="auto" w:fill="auto"/>
          </w:tcPr>
          <w:p w:rsidR="00A27A74" w:rsidRPr="00763A1E" w:rsidRDefault="00581AA3" w:rsidP="00E03BE2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E03BE2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E03BE2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E03BE2">
        <w:rPr>
          <w:b/>
          <w:color w:val="000000"/>
          <w:sz w:val="28"/>
          <w:szCs w:val="28"/>
          <w:lang w:val="ru-RU"/>
        </w:rPr>
        <w:t xml:space="preserve">  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E03BE2" w:rsidP="006A2B48">
      <w:pPr>
        <w:ind w:left="5245"/>
        <w:rPr>
          <w:sz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 wp14:anchorId="2146AF62" wp14:editId="2FC31626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581AA3" w:rsidP="006A2B48">
      <w:pPr>
        <w:ind w:left="5245"/>
        <w:rPr>
          <w:color w:val="000000"/>
          <w:sz w:val="28"/>
          <w:szCs w:val="26"/>
          <w:lang w:val="ru-RU"/>
        </w:rPr>
      </w:pPr>
      <w:r>
        <w:rPr>
          <w:sz w:val="28"/>
          <w:lang w:val="ru-RU"/>
        </w:rPr>
        <w:t>2</w:t>
      </w:r>
      <w:r w:rsidR="005E780F">
        <w:rPr>
          <w:sz w:val="28"/>
          <w:lang w:val="ru-RU"/>
        </w:rPr>
        <w:t>7</w:t>
      </w:r>
      <w:r>
        <w:rPr>
          <w:sz w:val="28"/>
          <w:lang w:val="ru-RU"/>
        </w:rPr>
        <w:t xml:space="preserve"> мая</w:t>
      </w:r>
      <w:r w:rsidR="00E03BE2">
        <w:rPr>
          <w:sz w:val="28"/>
          <w:lang w:val="ru-RU"/>
        </w:rPr>
        <w:t xml:space="preserve"> 2</w:t>
      </w:r>
      <w:r w:rsidR="00E13CBB" w:rsidRPr="00763A1E">
        <w:rPr>
          <w:sz w:val="28"/>
          <w:lang w:val="ru-RU"/>
        </w:rPr>
        <w:t>02</w:t>
      </w:r>
      <w:r w:rsidR="005E780F">
        <w:rPr>
          <w:sz w:val="28"/>
          <w:lang w:val="ru-RU"/>
        </w:rPr>
        <w:t>6</w:t>
      </w:r>
      <w:r w:rsidR="00E13CBB" w:rsidRPr="00763A1E">
        <w:rPr>
          <w:sz w:val="32"/>
          <w:lang w:val="ru-RU"/>
        </w:rPr>
        <w:t xml:space="preserve"> </w:t>
      </w:r>
      <w:r w:rsidR="00E13CBB" w:rsidRPr="00763A1E">
        <w:rPr>
          <w:sz w:val="28"/>
          <w:szCs w:val="28"/>
          <w:lang w:val="ru-RU"/>
        </w:rPr>
        <w:t>г</w:t>
      </w:r>
      <w:r w:rsidR="00E13CBB" w:rsidRPr="00763A1E">
        <w:rPr>
          <w:sz w:val="32"/>
          <w:lang w:val="ru-RU"/>
        </w:rPr>
        <w:t>.</w:t>
      </w:r>
      <w:r w:rsidR="00E13CBB" w:rsidRPr="00763A1E">
        <w:rPr>
          <w:color w:val="000000"/>
          <w:sz w:val="28"/>
          <w:szCs w:val="26"/>
          <w:lang w:val="ru-RU"/>
        </w:rPr>
        <w:t xml:space="preserve"> 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8F2B6D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</w:t>
      </w:r>
      <w:r w:rsidR="008F2B6D">
        <w:rPr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ДИСЦИПЛИНЫ</w:t>
      </w:r>
    </w:p>
    <w:p w:rsidR="00E03BE2" w:rsidRDefault="00E03BE2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E03BE2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="007C5BC3" w:rsidRPr="00763A1E">
        <w:rPr>
          <w:b/>
          <w:color w:val="000000"/>
          <w:sz w:val="28"/>
          <w:szCs w:val="28"/>
          <w:lang w:val="ru-RU"/>
        </w:rPr>
        <w:t>.11</w:t>
      </w:r>
      <w:r w:rsidR="004D67A4" w:rsidRPr="00763A1E">
        <w:rPr>
          <w:b/>
          <w:color w:val="000000"/>
          <w:sz w:val="28"/>
          <w:szCs w:val="28"/>
          <w:lang w:val="ru-RU"/>
        </w:rPr>
        <w:t xml:space="preserve"> </w:t>
      </w:r>
      <w:r w:rsidR="00581AA3" w:rsidRPr="00763A1E">
        <w:rPr>
          <w:b/>
          <w:color w:val="000000"/>
          <w:sz w:val="28"/>
          <w:szCs w:val="28"/>
          <w:lang w:val="ru-RU"/>
        </w:rPr>
        <w:t>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B51B72" w:rsidP="00AA7A6D">
      <w:pPr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38</w:t>
      </w:r>
      <w:r w:rsidR="00AA7A6D" w:rsidRPr="00763A1E">
        <w:rPr>
          <w:b/>
          <w:color w:val="000000"/>
          <w:sz w:val="28"/>
          <w:szCs w:val="28"/>
          <w:lang w:val="ru-RU"/>
        </w:rPr>
        <w:t>.02.0</w:t>
      </w:r>
      <w:r>
        <w:rPr>
          <w:b/>
          <w:color w:val="000000"/>
          <w:sz w:val="28"/>
          <w:szCs w:val="28"/>
          <w:lang w:val="ru-RU"/>
        </w:rPr>
        <w:t>8</w:t>
      </w:r>
      <w:r w:rsidR="00AA7A6D" w:rsidRPr="00763A1E">
        <w:rPr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>Торговое дело</w:t>
      </w:r>
    </w:p>
    <w:p w:rsidR="00E03BE2" w:rsidRPr="00E03BE2" w:rsidRDefault="00E03BE2" w:rsidP="00E03BE2">
      <w:pPr>
        <w:jc w:val="center"/>
        <w:rPr>
          <w:bCs/>
          <w:sz w:val="28"/>
          <w:szCs w:val="28"/>
          <w:lang w:val="ru-RU"/>
        </w:rPr>
      </w:pPr>
      <w:r w:rsidRPr="00E03BE2">
        <w:rPr>
          <w:bCs/>
          <w:sz w:val="28"/>
          <w:szCs w:val="28"/>
          <w:lang w:val="ru-RU"/>
        </w:rPr>
        <w:t>(направленность: Товароведение и продажа потребительских товаров)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E03BE2" w:rsidRDefault="00E03BE2" w:rsidP="006A2B48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="00003C29"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 xml:space="preserve">: </w:t>
      </w:r>
    </w:p>
    <w:p w:rsidR="006176AE" w:rsidRDefault="00B51B72" w:rsidP="006A2B48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Специалист торгового дела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822D73" w:rsidRPr="00822D73" w:rsidRDefault="00246F8F" w:rsidP="00822D73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Default="006176AE" w:rsidP="006A2B48">
      <w:pPr>
        <w:jc w:val="center"/>
        <w:rPr>
          <w:sz w:val="28"/>
          <w:szCs w:val="28"/>
          <w:lang w:val="ru-RU"/>
        </w:rPr>
      </w:pPr>
    </w:p>
    <w:p w:rsidR="00581AA3" w:rsidRDefault="00581AA3" w:rsidP="006A2B48">
      <w:pPr>
        <w:jc w:val="center"/>
        <w:rPr>
          <w:sz w:val="28"/>
          <w:szCs w:val="28"/>
          <w:lang w:val="ru-RU"/>
        </w:rPr>
      </w:pPr>
    </w:p>
    <w:p w:rsidR="00E03BE2" w:rsidRPr="00763A1E" w:rsidRDefault="00E03BE2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8F2B6D" w:rsidRPr="00763A1E" w:rsidRDefault="008F2B6D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5E780F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246F8F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246F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E03BE2" w:rsidRDefault="00D87631" w:rsidP="008F2B6D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51B72">
                    <w:rPr>
                      <w:color w:val="000000"/>
                      <w:sz w:val="28"/>
                      <w:lang w:val="ru-RU"/>
                    </w:rPr>
                    <w:t>38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</w:t>
                  </w:r>
                  <w:r w:rsidR="00B51B72">
                    <w:rPr>
                      <w:color w:val="000000"/>
                      <w:sz w:val="28"/>
                      <w:lang w:val="ru-RU"/>
                    </w:rPr>
                    <w:t>08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51B72">
                    <w:rPr>
                      <w:color w:val="000000"/>
                      <w:sz w:val="28"/>
                      <w:lang w:val="ru-RU"/>
                    </w:rPr>
                    <w:t>Торговое дело</w:t>
                  </w:r>
                  <w:r w:rsidR="00E03BE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03BE2" w:rsidRPr="00E03BE2">
                    <w:rPr>
                      <w:bCs/>
                      <w:sz w:val="28"/>
                      <w:szCs w:val="28"/>
                      <w:lang w:val="ru-RU"/>
                    </w:rPr>
                    <w:t>(направленность: Товароведение и продажа потребительских товаров)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Минпросвещения</w:t>
                  </w:r>
                  <w:proofErr w:type="spellEnd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E03BE2" w:rsidRPr="00E03BE2">
                    <w:rPr>
                      <w:sz w:val="28"/>
                      <w:szCs w:val="28"/>
                      <w:lang w:val="ru-RU"/>
                    </w:rPr>
                    <w:t>19 июля 2023 г. № 548.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246F8F" w:rsidTr="00D87631">
        <w:trPr>
          <w:trHeight w:val="10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5E780F" w:rsidRDefault="005E780F">
      <w:pPr>
        <w:rPr>
          <w:lang w:val="ru-RU"/>
        </w:rPr>
      </w:pPr>
    </w:p>
    <w:p w:rsidR="005E780F" w:rsidRPr="005E780F" w:rsidRDefault="005E780F" w:rsidP="005E780F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5E780F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5E780F" w:rsidRPr="005E780F" w:rsidRDefault="005E780F" w:rsidP="005E780F">
      <w:pPr>
        <w:jc w:val="both"/>
        <w:rPr>
          <w:sz w:val="28"/>
          <w:szCs w:val="28"/>
          <w:lang w:val="ru-RU"/>
        </w:rPr>
      </w:pPr>
      <w:r w:rsidRPr="005E780F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5E780F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5E780F" w:rsidRPr="005E780F" w:rsidRDefault="005E780F" w:rsidP="005E780F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5E780F" w:rsidRPr="005E780F" w:rsidRDefault="005E780F" w:rsidP="005E780F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5E780F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5E780F" w:rsidRPr="005E780F" w:rsidRDefault="005E780F" w:rsidP="005E780F">
      <w:pPr>
        <w:jc w:val="both"/>
        <w:rPr>
          <w:sz w:val="28"/>
          <w:szCs w:val="28"/>
          <w:lang w:val="ru-RU"/>
        </w:rPr>
      </w:pPr>
      <w:r w:rsidRPr="005E780F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5E780F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Pr="005E780F" w:rsidRDefault="005E780F">
      <w:pPr>
        <w:rPr>
          <w:lang w:val="ru-RU"/>
        </w:rPr>
      </w:pPr>
    </w:p>
    <w:tbl>
      <w:tblPr>
        <w:tblW w:w="9830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9783"/>
      </w:tblGrid>
      <w:tr w:rsidR="00D87631" w:rsidRPr="00763A1E" w:rsidTr="005E780F">
        <w:trPr>
          <w:trHeight w:val="425"/>
        </w:trPr>
        <w:tc>
          <w:tcPr>
            <w:tcW w:w="9830" w:type="dxa"/>
            <w:gridSpan w:val="3"/>
          </w:tcPr>
          <w:p w:rsidR="00D87631" w:rsidRPr="00581AA3" w:rsidRDefault="00581AA3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</w:t>
            </w:r>
            <w:r w:rsidR="00D87631" w:rsidRPr="00763A1E">
              <w:rPr>
                <w:color w:val="000000"/>
                <w:sz w:val="28"/>
                <w:lang w:val="ru-RU"/>
              </w:rPr>
              <w:t xml:space="preserve">Рабочая программа дисциплины </w:t>
            </w:r>
            <w:r w:rsidR="00D87631"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="00D87631" w:rsidRPr="00763A1E">
              <w:rPr>
                <w:color w:val="000000"/>
                <w:sz w:val="28"/>
                <w:lang w:val="ru-RU"/>
              </w:rPr>
              <w:t xml:space="preserve"> </w:t>
            </w:r>
            <w:r w:rsidR="00D87631"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="00D87631"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E03BE2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D87631"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</w:t>
            </w:r>
            <w:r>
              <w:rPr>
                <w:sz w:val="28"/>
                <w:szCs w:val="28"/>
                <w:lang w:val="ru-RU"/>
              </w:rPr>
              <w:t>от 2</w:t>
            </w:r>
            <w:r w:rsidR="005E780F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мая 202</w:t>
            </w:r>
            <w:r w:rsidR="005E780F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г. № 10</w:t>
            </w:r>
            <w:r w:rsidRPr="00581AA3">
              <w:rPr>
                <w:sz w:val="28"/>
                <w:szCs w:val="28"/>
                <w:lang w:val="ru-RU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Default="00D87631" w:rsidP="006A2B48">
            <w:pPr>
              <w:jc w:val="both"/>
              <w:rPr>
                <w:lang w:val="ru-RU"/>
              </w:rPr>
            </w:pPr>
          </w:p>
          <w:p w:rsidR="00E03BE2" w:rsidRPr="00763A1E" w:rsidRDefault="00E03BE2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E03BE2">
              <w:trPr>
                <w:trHeight w:val="889"/>
              </w:trPr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E03BE2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E03BE2" w:rsidP="00E03BE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</w:t>
                  </w:r>
                  <w:r>
                    <w:rPr>
                      <w:noProof/>
                      <w:lang w:val="ru-RU" w:eastAsia="ru-RU"/>
                    </w:rPr>
                    <w:t xml:space="preserve">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38F1A62" wp14:editId="03F401F7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val="ru-RU" w:eastAsia="ru-RU"/>
                    </w:rPr>
                    <w:t xml:space="preserve"> 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5E780F">
        <w:trPr>
          <w:gridAfter w:val="1"/>
          <w:wAfter w:w="9783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E03BE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03BE2" w:rsidRDefault="007E2048" w:rsidP="006A2B48">
                  <w:pPr>
                    <w:jc w:val="center"/>
                    <w:rPr>
                      <w:sz w:val="28"/>
                      <w:szCs w:val="28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8F2B6D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8F2B6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03BE2" w:rsidRDefault="007E2048" w:rsidP="008F2B6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ПАСПОРТ РАБОЧЕЙ </w:t>
                  </w:r>
                  <w:r w:rsidR="005C5A5C"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03BE2"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ПРОГРАММЫ </w:t>
                  </w: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8F2B6D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8F2B6D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8F2B6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03BE2" w:rsidRDefault="007E2048" w:rsidP="008F2B6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8F2B6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. СТРУКТУРА И СОДЕРЖАНИЕ </w:t>
                  </w: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8F2B6D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246F8F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246F8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03BE2" w:rsidRDefault="007E2048" w:rsidP="008F2B6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</w:t>
                  </w:r>
                  <w:r w:rsidR="005C5A5C"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РАБОЧЕЙ ПРОГРАММЫ ДИСЦИПЛИНЫ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246F8F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246F8F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246F8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03BE2" w:rsidRDefault="007E2048" w:rsidP="008F2B6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246F8F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246F8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E03BE2" w:rsidRPr="00E03BE2" w:rsidRDefault="007C5BC3" w:rsidP="00581AA3">
      <w:pPr>
        <w:jc w:val="center"/>
        <w:rPr>
          <w:sz w:val="28"/>
          <w:szCs w:val="28"/>
          <w:lang w:val="ru-RU"/>
        </w:rPr>
      </w:pPr>
      <w:r w:rsidRPr="00763A1E">
        <w:rPr>
          <w:b/>
          <w:sz w:val="32"/>
          <w:lang w:val="ru-RU"/>
        </w:rPr>
        <w:lastRenderedPageBreak/>
        <w:t xml:space="preserve">1. </w:t>
      </w:r>
      <w:r w:rsidRPr="00E03BE2">
        <w:rPr>
          <w:b/>
          <w:sz w:val="28"/>
          <w:szCs w:val="28"/>
          <w:lang w:val="ru-RU"/>
        </w:rPr>
        <w:t xml:space="preserve">ПАСПОРТ РАБОЧЕЙ ПРОГРАММЫ </w:t>
      </w:r>
    </w:p>
    <w:p w:rsidR="007C5BC3" w:rsidRPr="00E03BE2" w:rsidRDefault="007C5BC3" w:rsidP="006A2B48">
      <w:pPr>
        <w:jc w:val="center"/>
        <w:rPr>
          <w:sz w:val="28"/>
          <w:szCs w:val="28"/>
          <w:lang w:val="ru-RU"/>
        </w:rPr>
      </w:pPr>
      <w:r w:rsidRPr="00E03BE2">
        <w:rPr>
          <w:b/>
          <w:sz w:val="28"/>
          <w:szCs w:val="28"/>
          <w:lang w:val="ru-RU"/>
        </w:rPr>
        <w:t xml:space="preserve"> ДИСЦИПЛИНЫ</w:t>
      </w:r>
    </w:p>
    <w:p w:rsidR="007C5BC3" w:rsidRPr="00E03BE2" w:rsidRDefault="007C5BC3" w:rsidP="00E03BE2">
      <w:pPr>
        <w:jc w:val="both"/>
        <w:rPr>
          <w:bCs/>
          <w:sz w:val="28"/>
          <w:szCs w:val="28"/>
          <w:lang w:val="ru-RU"/>
        </w:rPr>
      </w:pPr>
      <w:r w:rsidRPr="00763A1E">
        <w:rPr>
          <w:sz w:val="28"/>
          <w:lang w:val="ru-RU"/>
        </w:rPr>
        <w:t xml:space="preserve">1.1. Рабочая учебная 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E03BE2" w:rsidRPr="00E03BE2">
        <w:rPr>
          <w:color w:val="000000"/>
          <w:sz w:val="28"/>
          <w:szCs w:val="28"/>
          <w:lang w:val="ru-RU"/>
        </w:rPr>
        <w:t>38.02.08 Торговое дело</w:t>
      </w:r>
      <w:r w:rsidR="00E03BE2">
        <w:rPr>
          <w:b/>
          <w:color w:val="000000"/>
          <w:sz w:val="28"/>
          <w:szCs w:val="28"/>
          <w:lang w:val="ru-RU"/>
        </w:rPr>
        <w:t xml:space="preserve"> </w:t>
      </w:r>
      <w:r w:rsidR="00E03BE2" w:rsidRPr="00E03BE2">
        <w:rPr>
          <w:bCs/>
          <w:sz w:val="28"/>
          <w:szCs w:val="28"/>
          <w:lang w:val="ru-RU"/>
        </w:rPr>
        <w:t>(направленность: Товароведение и продажа потребительских товаров)</w:t>
      </w:r>
      <w:r w:rsidR="00D87631" w:rsidRPr="00D87631">
        <w:rPr>
          <w:sz w:val="28"/>
          <w:szCs w:val="28"/>
          <w:lang w:val="ru-RU"/>
        </w:rPr>
        <w:t xml:space="preserve">,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</w:t>
      </w:r>
      <w:r w:rsidR="00BD614C" w:rsidRPr="00E03BE2">
        <w:rPr>
          <w:sz w:val="28"/>
          <w:szCs w:val="28"/>
          <w:lang w:val="ru-RU"/>
        </w:rPr>
        <w:t>19 июля 2023 г. № 548.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6A1761" w:rsidRDefault="006A1761" w:rsidP="006A2B48">
      <w:pPr>
        <w:ind w:firstLine="720"/>
        <w:jc w:val="both"/>
        <w:rPr>
          <w:b/>
          <w:sz w:val="28"/>
          <w:lang w:val="ru-RU"/>
        </w:rPr>
      </w:pPr>
    </w:p>
    <w:p w:rsidR="00C759F8" w:rsidRPr="00763A1E" w:rsidRDefault="00C759F8" w:rsidP="008F2B6D">
      <w:pPr>
        <w:ind w:firstLine="720"/>
        <w:jc w:val="center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t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ОК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BD614C" w:rsidRPr="00763A1E" w:rsidTr="006A2B48">
        <w:trPr>
          <w:trHeight w:val="20"/>
        </w:trPr>
        <w:tc>
          <w:tcPr>
            <w:tcW w:w="3571" w:type="dxa"/>
            <w:vMerge w:val="restart"/>
          </w:tcPr>
          <w:p w:rsidR="00BD614C" w:rsidRPr="00763A1E" w:rsidRDefault="00BD614C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  <w:vMerge w:val="restart"/>
          </w:tcPr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BD614C" w:rsidRPr="00763A1E" w:rsidRDefault="00BD614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BD614C" w:rsidRPr="00763A1E" w:rsidRDefault="00BD614C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BD614C" w:rsidRPr="00763A1E" w:rsidRDefault="00BD614C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причинно-следственные связи и актуализировать задачу, выдвигать гипотезу ее решения,</w:t>
            </w:r>
          </w:p>
          <w:p w:rsidR="00BD614C" w:rsidRPr="00763A1E" w:rsidRDefault="00BD614C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находить аргументы для доказательства своих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утверждений, задавать параметры и критерии решения;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9" w:type="dxa"/>
          </w:tcPr>
          <w:p w:rsidR="00BD614C" w:rsidRPr="00763A1E" w:rsidRDefault="00BD614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BD614C" w:rsidRPr="00763A1E" w:rsidRDefault="00BD614C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BD614C" w:rsidRPr="00246F8F" w:rsidTr="00BD614C">
        <w:trPr>
          <w:trHeight w:val="20"/>
        </w:trPr>
        <w:tc>
          <w:tcPr>
            <w:tcW w:w="3571" w:type="dxa"/>
            <w:vMerge/>
          </w:tcPr>
          <w:p w:rsidR="00BD614C" w:rsidRPr="00763A1E" w:rsidRDefault="00BD614C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</w:tcPr>
          <w:p w:rsidR="00BD614C" w:rsidRPr="00763A1E" w:rsidRDefault="00BD614C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электрическим и магнитным полями, электрическим током, электромагнитными колебаниями и волнами; оптическими явлениями; квантовыми явлениями,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BD614C" w:rsidRPr="00763A1E" w:rsidRDefault="00BD614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822D73" w:rsidTr="00BD614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осознание ценности научной деятельности, готовность осуществлять проектную и исследовательскую деятельность индивидуально и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BD614C" w:rsidRPr="00822D73" w:rsidTr="00EA4F98">
        <w:trPr>
          <w:trHeight w:val="12695"/>
        </w:trPr>
        <w:tc>
          <w:tcPr>
            <w:tcW w:w="3571" w:type="dxa"/>
          </w:tcPr>
          <w:p w:rsidR="00BD614C" w:rsidRPr="00763A1E" w:rsidRDefault="00BD614C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духовно-нравственного воспитания: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BD614C" w:rsidRPr="00763A1E" w:rsidRDefault="00BD614C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BD614C" w:rsidRPr="00763A1E" w:rsidRDefault="00BD614C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BD614C" w:rsidRPr="00763A1E" w:rsidRDefault="00BD614C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BD614C" w:rsidRPr="00763A1E" w:rsidRDefault="00BD614C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BD614C" w:rsidRPr="00763A1E" w:rsidRDefault="00BD614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D614C" w:rsidRPr="00763A1E" w:rsidRDefault="00BD614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9" w:type="dxa"/>
          </w:tcPr>
          <w:p w:rsidR="00BD614C" w:rsidRPr="00763A1E" w:rsidRDefault="00BD614C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  <w:p w:rsidR="00BD614C" w:rsidRPr="00763A1E" w:rsidRDefault="00BD614C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BD614C" w:rsidRPr="00763A1E" w:rsidRDefault="00BD614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822D73" w:rsidTr="00BD614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признавать свое право и право других людей на ошибки; развивать способность понимать мир с позиции другого человека.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BD614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246F8F" w:rsidTr="00BD614C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BD614C">
          <w:pgSz w:w="16837" w:h="11905" w:orient="landscape"/>
          <w:pgMar w:top="1" w:right="1134" w:bottom="851" w:left="992" w:header="720" w:footer="720" w:gutter="0"/>
          <w:cols w:space="720"/>
          <w:titlePg/>
          <w:docGrid w:linePitch="272"/>
        </w:sectPr>
      </w:pPr>
    </w:p>
    <w:p w:rsidR="001F1D3E" w:rsidRPr="00BD614C" w:rsidRDefault="001F1D3E" w:rsidP="006A2B48">
      <w:pPr>
        <w:jc w:val="center"/>
        <w:rPr>
          <w:sz w:val="28"/>
          <w:szCs w:val="28"/>
          <w:lang w:val="ru-RU"/>
        </w:rPr>
      </w:pPr>
      <w:r w:rsidRPr="00BD614C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BD614C" w:rsidRDefault="001F1D3E" w:rsidP="006A2B4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614C">
              <w:rPr>
                <w:b/>
                <w:sz w:val="28"/>
                <w:szCs w:val="28"/>
              </w:rPr>
              <w:t>Вид</w:t>
            </w:r>
            <w:proofErr w:type="spellEnd"/>
            <w:r w:rsidRPr="00BD614C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BD614C" w:rsidRDefault="001F1D3E" w:rsidP="006A2B4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614C">
              <w:rPr>
                <w:b/>
                <w:sz w:val="28"/>
                <w:szCs w:val="28"/>
              </w:rPr>
              <w:t>Объем</w:t>
            </w:r>
            <w:proofErr w:type="spellEnd"/>
            <w:r w:rsidRPr="00BD614C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BD614C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BD614C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D614C">
              <w:rPr>
                <w:b/>
                <w:sz w:val="28"/>
                <w:szCs w:val="28"/>
                <w:lang w:val="ru-RU"/>
              </w:rPr>
              <w:t>72</w:t>
            </w:r>
          </w:p>
        </w:tc>
      </w:tr>
      <w:tr w:rsidR="001F1D3E" w:rsidRPr="008F2B6D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8F2B6D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822D73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822D73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822D73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Самостоятельная (внеаудиторная) работа,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BD614C">
        <w:trPr>
          <w:trHeight w:val="670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D614C" w:rsidRPr="00BD614C" w:rsidRDefault="00BD614C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D614C">
              <w:rPr>
                <w:b/>
                <w:sz w:val="28"/>
                <w:szCs w:val="28"/>
                <w:lang w:val="ru-RU"/>
              </w:rPr>
              <w:t>2</w:t>
            </w:r>
          </w:p>
          <w:p w:rsidR="001F1D3E" w:rsidRPr="00BD614C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BD614C">
              <w:rPr>
                <w:b/>
                <w:sz w:val="28"/>
                <w:szCs w:val="28"/>
                <w:lang w:val="ru-RU"/>
              </w:rPr>
              <w:t>диф</w:t>
            </w:r>
            <w:proofErr w:type="spellEnd"/>
            <w:r w:rsidRPr="00BD614C">
              <w:rPr>
                <w:b/>
                <w:sz w:val="28"/>
                <w:szCs w:val="28"/>
                <w:lang w:val="ru-RU"/>
              </w:rPr>
              <w:t>. зачет</w:t>
            </w:r>
          </w:p>
          <w:p w:rsidR="00BD614C" w:rsidRPr="00763A1E" w:rsidRDefault="00BD614C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822D73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6A1761" w:rsidP="006A1761">
            <w:pPr>
              <w:jc w:val="both"/>
              <w:rPr>
                <w:sz w:val="22"/>
                <w:szCs w:val="24"/>
                <w:lang w:val="ru-RU"/>
              </w:rPr>
            </w:pPr>
            <w:r>
              <w:rPr>
                <w:sz w:val="22"/>
                <w:lang w:val="ru-RU"/>
              </w:rPr>
              <w:t xml:space="preserve">Тема 1. </w:t>
            </w:r>
            <w:r w:rsidR="00872C62"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246F8F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BD614C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BD614C" w:rsidRPr="00763A1E" w:rsidRDefault="00BD614C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BD614C" w:rsidRPr="00763A1E" w:rsidRDefault="00BD614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BD614C" w:rsidRPr="00763A1E" w:rsidRDefault="00BD614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BD614C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BD614C" w:rsidRPr="00763A1E" w:rsidRDefault="00BD614C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BD614C" w:rsidRPr="00763A1E" w:rsidRDefault="00BD614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BD614C" w:rsidRPr="00763A1E" w:rsidRDefault="00BD614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BD614C" w:rsidRPr="00763A1E" w:rsidRDefault="00BD614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BD614C" w:rsidRPr="00763A1E" w:rsidRDefault="00BD614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246F8F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246F8F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176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E03BE2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E03BE2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176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822D73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E03BE2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6A1761" w:rsidP="006A1761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 xml:space="preserve">Тема 3.5. </w:t>
            </w:r>
            <w:r w:rsidR="00980ECC" w:rsidRPr="00763A1E">
              <w:rPr>
                <w:sz w:val="22"/>
                <w:szCs w:val="24"/>
                <w:lang w:val="ru-RU"/>
              </w:rPr>
              <w:t>Электромагнитная</w:t>
            </w:r>
            <w:r w:rsidR="00980ECC"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="00980ECC"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246F8F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6A1761" w:rsidP="00980ECC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 xml:space="preserve">Тема 4.1. </w:t>
            </w:r>
            <w:r w:rsidR="000D19DF" w:rsidRPr="00763A1E">
              <w:rPr>
                <w:sz w:val="22"/>
                <w:szCs w:val="24"/>
                <w:lang w:val="ru-RU"/>
              </w:rPr>
              <w:t>Механические</w:t>
            </w:r>
            <w:r w:rsidR="000D19DF"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E03BE2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246F8F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246F8F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246F8F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BD614C" w:rsidRPr="00763A1E" w:rsidTr="007230B8">
        <w:trPr>
          <w:trHeight w:val="227"/>
        </w:trPr>
        <w:tc>
          <w:tcPr>
            <w:tcW w:w="11156" w:type="dxa"/>
            <w:gridSpan w:val="2"/>
            <w:shd w:val="clear" w:color="auto" w:fill="auto"/>
          </w:tcPr>
          <w:p w:rsidR="00BD614C" w:rsidRPr="00763A1E" w:rsidRDefault="00BD614C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BD614C" w:rsidRPr="00763A1E" w:rsidRDefault="00BD614C" w:rsidP="006A2B48">
            <w:pPr>
              <w:rPr>
                <w:sz w:val="22"/>
                <w:lang w:val="ru-RU"/>
              </w:rPr>
            </w:pPr>
          </w:p>
        </w:tc>
      </w:tr>
      <w:tr w:rsidR="00BD614C" w:rsidRPr="00763A1E" w:rsidTr="00F46EB8">
        <w:trPr>
          <w:trHeight w:val="227"/>
        </w:trPr>
        <w:tc>
          <w:tcPr>
            <w:tcW w:w="11156" w:type="dxa"/>
            <w:gridSpan w:val="2"/>
            <w:shd w:val="clear" w:color="auto" w:fill="auto"/>
          </w:tcPr>
          <w:p w:rsidR="00BD614C" w:rsidRPr="00763A1E" w:rsidRDefault="00BD614C" w:rsidP="00BD614C">
            <w:pPr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BD614C" w:rsidRPr="00763A1E" w:rsidRDefault="00BD614C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6A2B48" w:rsidRPr="00BD614C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32"/>
          <w:lang w:val="ru-RU"/>
        </w:rPr>
        <w:lastRenderedPageBreak/>
        <w:t xml:space="preserve">3. </w:t>
      </w:r>
      <w:r w:rsidRPr="00BD614C">
        <w:rPr>
          <w:b/>
          <w:color w:val="000000"/>
          <w:sz w:val="28"/>
          <w:szCs w:val="28"/>
          <w:lang w:val="ru-RU"/>
        </w:rPr>
        <w:t>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-,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5E780F" w:rsidRPr="00A9614C" w:rsidRDefault="005E780F" w:rsidP="005E780F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Основная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5E780F" w:rsidRPr="005E780F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978-5-534-18089-3. — Текст : электронный // Образовательная платформа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5E780F" w:rsidRPr="005E780F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978-5-534-05702-7. — Текст : электронный // Образовательная платформа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5E780F" w:rsidRPr="005E780F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978-5-534-12827-7. — Текст : электронный // Образовательная платформа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5E780F" w:rsidRPr="005E780F" w:rsidRDefault="005E780F" w:rsidP="005E780F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5E780F" w:rsidRPr="00A9614C" w:rsidRDefault="005E780F" w:rsidP="005E780F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Дополнительная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5E780F" w:rsidRPr="005E780F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978-5-534-20168-0. — Текст : электронный // Образовательная платформа </w:t>
      </w:r>
      <w:proofErr w:type="spellStart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5E780F" w:rsidRPr="005E780F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(Профессиональное 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>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978-5-534-01418-1. — Текст : электронный // Образовательная платформа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hyperlink r:id="rId16" w:history="1"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https</w:t>
        </w:r>
        <w:r w:rsidRPr="005E780F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urait</w:t>
        </w:r>
        <w:proofErr w:type="spellEnd"/>
        <w:r w:rsidRPr="005E780F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ru</w:t>
        </w:r>
        <w:proofErr w:type="spellEnd"/>
        <w:r w:rsidRPr="005E780F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bcode</w:t>
        </w:r>
        <w:proofErr w:type="spellEnd"/>
        <w:r w:rsidRPr="005E780F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/537596</w:t>
        </w:r>
      </w:hyperlink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5E780F" w:rsidRPr="005E780F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978-5-534-10835-4. — Текст : электронный // Образовательная платформа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5E780F" w:rsidRPr="005E780F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978-5-534-07177-1. — Текст : электронный // Образовательная платформа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C42AD0" w:rsidRPr="00763A1E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978-5-534-06863-4. — Текст : электронный // Образовательная платформа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7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8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1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BD614C" w:rsidRPr="00763A1E" w:rsidRDefault="00BD614C" w:rsidP="006A2B48">
      <w:pPr>
        <w:jc w:val="both"/>
        <w:rPr>
          <w:b/>
          <w:color w:val="000000"/>
          <w:sz w:val="32"/>
          <w:lang w:val="ru-RU"/>
        </w:rPr>
      </w:pPr>
    </w:p>
    <w:p w:rsidR="006A2B48" w:rsidRPr="00BD614C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BD614C">
        <w:rPr>
          <w:b/>
          <w:color w:val="000000"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Раздел 3. Темы 3.1, 3.2, 3.3,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638" w:rsidRDefault="00FE6638">
      <w:r>
        <w:separator/>
      </w:r>
    </w:p>
  </w:endnote>
  <w:endnote w:type="continuationSeparator" w:id="0">
    <w:p w:rsidR="00FE6638" w:rsidRDefault="00FE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03BE2">
      <w:tc>
        <w:tcPr>
          <w:tcW w:w="8796" w:type="dxa"/>
        </w:tcPr>
        <w:p w:rsidR="00E03BE2" w:rsidRDefault="00E03BE2">
          <w:pPr>
            <w:pStyle w:val="EmptyLayoutCell"/>
          </w:pPr>
        </w:p>
      </w:tc>
      <w:tc>
        <w:tcPr>
          <w:tcW w:w="708" w:type="dxa"/>
        </w:tcPr>
        <w:p w:rsidR="00E03BE2" w:rsidRDefault="00E03BE2">
          <w:pPr>
            <w:pStyle w:val="EmptyLayoutCell"/>
          </w:pPr>
        </w:p>
      </w:tc>
      <w:tc>
        <w:tcPr>
          <w:tcW w:w="132" w:type="dxa"/>
        </w:tcPr>
        <w:p w:rsidR="00E03BE2" w:rsidRDefault="00E03BE2">
          <w:pPr>
            <w:pStyle w:val="EmptyLayoutCell"/>
          </w:pPr>
        </w:p>
      </w:tc>
    </w:tr>
  </w:tbl>
  <w:p w:rsidR="00E03BE2" w:rsidRDefault="00E03BE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03BE2">
      <w:tc>
        <w:tcPr>
          <w:tcW w:w="8796" w:type="dxa"/>
        </w:tcPr>
        <w:p w:rsidR="00E03BE2" w:rsidRDefault="00E03BE2">
          <w:pPr>
            <w:pStyle w:val="EmptyLayoutCell"/>
          </w:pPr>
        </w:p>
      </w:tc>
      <w:tc>
        <w:tcPr>
          <w:tcW w:w="708" w:type="dxa"/>
        </w:tcPr>
        <w:p w:rsidR="00E03BE2" w:rsidRDefault="00E03BE2">
          <w:pPr>
            <w:pStyle w:val="EmptyLayoutCell"/>
          </w:pPr>
        </w:p>
      </w:tc>
      <w:tc>
        <w:tcPr>
          <w:tcW w:w="132" w:type="dxa"/>
        </w:tcPr>
        <w:p w:rsidR="00E03BE2" w:rsidRDefault="00E03BE2">
          <w:pPr>
            <w:pStyle w:val="EmptyLayoutCell"/>
          </w:pPr>
        </w:p>
      </w:tc>
    </w:tr>
  </w:tbl>
  <w:p w:rsidR="00E03BE2" w:rsidRDefault="00E03B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638" w:rsidRDefault="00FE6638">
      <w:r>
        <w:separator/>
      </w:r>
    </w:p>
  </w:footnote>
  <w:footnote w:type="continuationSeparator" w:id="0">
    <w:p w:rsidR="00FE6638" w:rsidRDefault="00FE6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F1D3E"/>
    <w:rsid w:val="001F7E03"/>
    <w:rsid w:val="00200BC0"/>
    <w:rsid w:val="00221028"/>
    <w:rsid w:val="002221E5"/>
    <w:rsid w:val="00230D2E"/>
    <w:rsid w:val="0024555E"/>
    <w:rsid w:val="00246F8F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1AA3"/>
    <w:rsid w:val="00583202"/>
    <w:rsid w:val="005915DC"/>
    <w:rsid w:val="005B61DD"/>
    <w:rsid w:val="005C5A5C"/>
    <w:rsid w:val="005D423C"/>
    <w:rsid w:val="005E780F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1761"/>
    <w:rsid w:val="006A2B48"/>
    <w:rsid w:val="006A4D48"/>
    <w:rsid w:val="006E24F0"/>
    <w:rsid w:val="006F01CC"/>
    <w:rsid w:val="00715F13"/>
    <w:rsid w:val="00724180"/>
    <w:rsid w:val="0073550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2D73"/>
    <w:rsid w:val="00823892"/>
    <w:rsid w:val="00851FD4"/>
    <w:rsid w:val="008661D4"/>
    <w:rsid w:val="00872C62"/>
    <w:rsid w:val="00876817"/>
    <w:rsid w:val="008E3284"/>
    <w:rsid w:val="008F0D3D"/>
    <w:rsid w:val="008F2B6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64A1"/>
    <w:rsid w:val="00B51B72"/>
    <w:rsid w:val="00B67D30"/>
    <w:rsid w:val="00B844CF"/>
    <w:rsid w:val="00BC6380"/>
    <w:rsid w:val="00BD4FEB"/>
    <w:rsid w:val="00BD614C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03BE2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A28C2"/>
    <w:rsid w:val="00FA6132"/>
    <w:rsid w:val="00FB139A"/>
    <w:rsid w:val="00FB354B"/>
    <w:rsid w:val="00FB6D29"/>
    <w:rsid w:val="00FC3FB0"/>
    <w:rsid w:val="00FC6402"/>
    <w:rsid w:val="00FE6638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all-fizika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37596" TargetMode="External"/><Relationship Id="rId20" Type="http://schemas.openxmlformats.org/officeDocument/2006/relationships/hyperlink" Target="https://urait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fizika.ru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26</Pages>
  <Words>6809</Words>
  <Characters>38812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45530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23</cp:revision>
  <cp:lastPrinted>2022-06-16T02:02:00Z</cp:lastPrinted>
  <dcterms:created xsi:type="dcterms:W3CDTF">2024-03-25T07:58:00Z</dcterms:created>
  <dcterms:modified xsi:type="dcterms:W3CDTF">2026-08-21T04:17:00Z</dcterms:modified>
</cp:coreProperties>
</file>